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57D" w:rsidRPr="00A447BA" w:rsidRDefault="0084457D" w:rsidP="002F24C4">
      <w:pPr>
        <w:tabs>
          <w:tab w:val="left" w:pos="2268"/>
        </w:tabs>
        <w:spacing w:after="0" w:line="360" w:lineRule="auto"/>
        <w:rPr>
          <w:b/>
        </w:rPr>
      </w:pPr>
      <w:r w:rsidRPr="00A447BA">
        <w:rPr>
          <w:b/>
        </w:rPr>
        <w:t>Project Reference:</w:t>
      </w:r>
      <w:r w:rsidR="002F24C4" w:rsidRPr="00A447BA">
        <w:rPr>
          <w:b/>
        </w:rPr>
        <w:tab/>
      </w:r>
    </w:p>
    <w:p w:rsidR="0084457D" w:rsidRPr="00A447BA" w:rsidRDefault="0084457D" w:rsidP="002F24C4">
      <w:pPr>
        <w:tabs>
          <w:tab w:val="left" w:pos="2268"/>
        </w:tabs>
        <w:spacing w:after="0" w:line="360" w:lineRule="auto"/>
        <w:rPr>
          <w:b/>
        </w:rPr>
      </w:pPr>
      <w:r w:rsidRPr="00A447BA">
        <w:rPr>
          <w:b/>
        </w:rPr>
        <w:t>Project Title:</w:t>
      </w:r>
      <w:r w:rsidR="002F24C4" w:rsidRPr="00A447BA">
        <w:rPr>
          <w:b/>
        </w:rPr>
        <w:tab/>
      </w:r>
    </w:p>
    <w:p w:rsidR="0084457D" w:rsidRPr="00A447BA" w:rsidRDefault="0084457D" w:rsidP="002F24C4">
      <w:pPr>
        <w:tabs>
          <w:tab w:val="left" w:pos="2268"/>
        </w:tabs>
        <w:spacing w:after="0" w:line="360" w:lineRule="auto"/>
        <w:rPr>
          <w:b/>
        </w:rPr>
      </w:pPr>
      <w:r w:rsidRPr="00A447BA">
        <w:rPr>
          <w:b/>
        </w:rPr>
        <w:t>Principal Applicant:</w:t>
      </w:r>
      <w:r w:rsidR="002F24C4" w:rsidRPr="00A447BA">
        <w:rPr>
          <w:b/>
        </w:rPr>
        <w:tab/>
      </w:r>
    </w:p>
    <w:p w:rsidR="0084457D" w:rsidRPr="00A447BA" w:rsidRDefault="0084457D" w:rsidP="00A447BA">
      <w:pPr>
        <w:tabs>
          <w:tab w:val="left" w:pos="2268"/>
        </w:tabs>
        <w:spacing w:after="0" w:line="360" w:lineRule="auto"/>
        <w:rPr>
          <w:b/>
        </w:rPr>
      </w:pPr>
      <w:r w:rsidRPr="00A447BA">
        <w:rPr>
          <w:b/>
        </w:rPr>
        <w:t>Contact Person:</w:t>
      </w:r>
      <w:r w:rsidR="002F24C4" w:rsidRPr="00A447BA">
        <w:rPr>
          <w:b/>
        </w:rPr>
        <w:tab/>
      </w:r>
    </w:p>
    <w:p w:rsidR="0084457D" w:rsidRPr="00A447BA" w:rsidRDefault="00A447BA" w:rsidP="0084457D">
      <w:pPr>
        <w:shd w:val="clear" w:color="auto" w:fill="FFFFFF"/>
        <w:spacing w:after="0" w:line="240" w:lineRule="auto"/>
        <w:rPr>
          <w:rFonts w:ascii="Arial" w:eastAsia="Times New Roman" w:hAnsi="Arial" w:cs="Arial"/>
          <w:i/>
          <w:color w:val="222222"/>
          <w:sz w:val="19"/>
          <w:szCs w:val="19"/>
          <w:lang w:eastAsia="en-GB"/>
        </w:rPr>
      </w:pPr>
      <w:r w:rsidRPr="0084457D">
        <w:rPr>
          <w:rFonts w:ascii="Arial" w:eastAsia="Times New Roman" w:hAnsi="Arial" w:cs="Arial"/>
          <w:i/>
          <w:color w:val="222222"/>
          <w:sz w:val="19"/>
          <w:szCs w:val="19"/>
          <w:lang w:eastAsia="en-GB"/>
        </w:rPr>
        <w:t xml:space="preserve">Please supply a brief update on progress of your </w:t>
      </w:r>
      <w:r w:rsidRPr="00A447BA">
        <w:rPr>
          <w:rFonts w:ascii="Arial" w:eastAsia="Times New Roman" w:hAnsi="Arial" w:cs="Arial"/>
          <w:i/>
          <w:color w:val="222222"/>
          <w:sz w:val="19"/>
          <w:szCs w:val="19"/>
          <w:lang w:eastAsia="en-GB"/>
        </w:rPr>
        <w:t>project</w:t>
      </w:r>
      <w:r w:rsidRPr="0084457D">
        <w:rPr>
          <w:rFonts w:ascii="Arial" w:eastAsia="Times New Roman" w:hAnsi="Arial" w:cs="Arial"/>
          <w:i/>
          <w:color w:val="222222"/>
          <w:sz w:val="19"/>
          <w:szCs w:val="19"/>
          <w:lang w:eastAsia="en-GB"/>
        </w:rPr>
        <w:t xml:space="preserve">.  </w:t>
      </w:r>
      <w:r w:rsidRPr="00A447BA">
        <w:rPr>
          <w:rFonts w:ascii="Arial" w:eastAsia="Times New Roman" w:hAnsi="Arial" w:cs="Arial"/>
          <w:i/>
          <w:color w:val="222222"/>
          <w:sz w:val="19"/>
          <w:szCs w:val="19"/>
          <w:lang w:eastAsia="en-GB"/>
        </w:rPr>
        <w:t>Short comments are fine for each section.</w:t>
      </w:r>
    </w:p>
    <w:p w:rsidR="0084457D" w:rsidRDefault="0084457D" w:rsidP="0084457D">
      <w:pPr>
        <w:shd w:val="clear" w:color="auto" w:fill="FFFFFF"/>
        <w:spacing w:after="0" w:line="240" w:lineRule="auto"/>
        <w:rPr>
          <w:rFonts w:ascii="Arial" w:eastAsia="Times New Roman" w:hAnsi="Arial" w:cs="Arial"/>
          <w:color w:val="222222"/>
          <w:sz w:val="19"/>
          <w:szCs w:val="19"/>
          <w:lang w:eastAsia="en-GB"/>
        </w:rPr>
      </w:pPr>
    </w:p>
    <w:tbl>
      <w:tblPr>
        <w:tblStyle w:val="TableGrid"/>
        <w:tblW w:w="0" w:type="auto"/>
        <w:tblInd w:w="-5" w:type="dxa"/>
        <w:tblLook w:val="04A0" w:firstRow="1" w:lastRow="0" w:firstColumn="1" w:lastColumn="0" w:noHBand="0" w:noVBand="1"/>
      </w:tblPr>
      <w:tblGrid>
        <w:gridCol w:w="9021"/>
      </w:tblGrid>
      <w:tr w:rsidR="0084457D" w:rsidRPr="0084457D" w:rsidTr="003A2E56">
        <w:trPr>
          <w:trHeight w:val="1559"/>
        </w:trPr>
        <w:tc>
          <w:tcPr>
            <w:tcW w:w="9021" w:type="dxa"/>
          </w:tcPr>
          <w:p w:rsidR="0084457D" w:rsidRPr="0084457D" w:rsidRDefault="0084457D" w:rsidP="002457E6">
            <w:pPr>
              <w:pStyle w:val="ListParagraph"/>
              <w:numPr>
                <w:ilvl w:val="0"/>
                <w:numId w:val="1"/>
              </w:numPr>
              <w:shd w:val="clear" w:color="auto" w:fill="FFFFFF"/>
              <w:ind w:left="360"/>
              <w:rPr>
                <w:rFonts w:ascii="Arial" w:eastAsia="Times New Roman" w:hAnsi="Arial" w:cs="Arial"/>
                <w:b/>
                <w:color w:val="222222"/>
                <w:sz w:val="19"/>
                <w:szCs w:val="19"/>
                <w:lang w:eastAsia="en-GB"/>
              </w:rPr>
            </w:pPr>
            <w:r w:rsidRPr="0084457D">
              <w:rPr>
                <w:rFonts w:ascii="Arial" w:eastAsia="Times New Roman" w:hAnsi="Arial" w:cs="Arial"/>
                <w:b/>
                <w:color w:val="222222"/>
                <w:sz w:val="19"/>
                <w:szCs w:val="19"/>
                <w:lang w:eastAsia="en-GB"/>
              </w:rPr>
              <w:t xml:space="preserve"> Progress of analysis</w:t>
            </w:r>
          </w:p>
          <w:p w:rsidR="0084457D" w:rsidRPr="0084457D" w:rsidRDefault="0084457D" w:rsidP="002F7423">
            <w:pPr>
              <w:pStyle w:val="ListParagraph"/>
              <w:numPr>
                <w:ilvl w:val="0"/>
                <w:numId w:val="3"/>
              </w:numPr>
              <w:shd w:val="clear" w:color="auto" w:fill="FFFFFF"/>
              <w:rPr>
                <w:rFonts w:ascii="Arial" w:eastAsia="Times New Roman" w:hAnsi="Arial" w:cs="Arial"/>
                <w:color w:val="222222"/>
                <w:sz w:val="19"/>
                <w:szCs w:val="19"/>
                <w:lang w:eastAsia="en-GB"/>
              </w:rPr>
            </w:pPr>
          </w:p>
        </w:tc>
      </w:tr>
      <w:tr w:rsidR="0084457D" w:rsidRPr="0084457D" w:rsidTr="00563950">
        <w:trPr>
          <w:trHeight w:val="1701"/>
        </w:trPr>
        <w:tc>
          <w:tcPr>
            <w:tcW w:w="9021" w:type="dxa"/>
          </w:tcPr>
          <w:p w:rsidR="0084457D" w:rsidRPr="002223B1" w:rsidRDefault="00F17C95" w:rsidP="00F17C95">
            <w:pPr>
              <w:pStyle w:val="ListParagraph"/>
              <w:numPr>
                <w:ilvl w:val="0"/>
                <w:numId w:val="1"/>
              </w:numPr>
              <w:shd w:val="clear" w:color="auto" w:fill="FFFFFF"/>
              <w:ind w:left="360"/>
              <w:rPr>
                <w:rFonts w:ascii="Arial" w:eastAsia="Times New Roman" w:hAnsi="Arial" w:cs="Arial"/>
                <w:b/>
                <w:color w:val="222222"/>
                <w:sz w:val="19"/>
                <w:szCs w:val="19"/>
                <w:lang w:eastAsia="en-GB"/>
              </w:rPr>
            </w:pPr>
            <w:r>
              <w:rPr>
                <w:rFonts w:ascii="Arial" w:eastAsia="Times New Roman" w:hAnsi="Arial" w:cs="Arial"/>
                <w:b/>
                <w:color w:val="222222"/>
                <w:sz w:val="19"/>
                <w:szCs w:val="19"/>
                <w:lang w:eastAsia="en-GB"/>
              </w:rPr>
              <w:t xml:space="preserve">Have new </w:t>
            </w:r>
            <w:r w:rsidR="0084457D" w:rsidRPr="0084457D">
              <w:rPr>
                <w:rFonts w:ascii="Arial" w:eastAsia="Times New Roman" w:hAnsi="Arial" w:cs="Arial"/>
                <w:b/>
                <w:color w:val="222222"/>
                <w:sz w:val="19"/>
                <w:szCs w:val="19"/>
                <w:lang w:eastAsia="en-GB"/>
              </w:rPr>
              <w:t>variables</w:t>
            </w:r>
            <w:r w:rsidR="0084457D">
              <w:rPr>
                <w:rFonts w:ascii="Arial" w:eastAsia="Times New Roman" w:hAnsi="Arial" w:cs="Arial"/>
                <w:b/>
                <w:color w:val="222222"/>
                <w:sz w:val="19"/>
                <w:szCs w:val="19"/>
                <w:lang w:eastAsia="en-GB"/>
              </w:rPr>
              <w:t xml:space="preserve"> </w:t>
            </w:r>
            <w:r>
              <w:rPr>
                <w:rFonts w:ascii="Arial" w:eastAsia="Times New Roman" w:hAnsi="Arial" w:cs="Arial"/>
                <w:b/>
                <w:color w:val="222222"/>
                <w:sz w:val="19"/>
                <w:szCs w:val="19"/>
                <w:lang w:eastAsia="en-GB"/>
              </w:rPr>
              <w:t>been generated for study participants</w:t>
            </w:r>
            <w:r w:rsidR="002F7423">
              <w:rPr>
                <w:rFonts w:ascii="Arial" w:eastAsia="Times New Roman" w:hAnsi="Arial" w:cs="Arial"/>
                <w:b/>
                <w:color w:val="222222"/>
                <w:sz w:val="19"/>
                <w:szCs w:val="19"/>
                <w:lang w:eastAsia="en-GB"/>
              </w:rPr>
              <w:t xml:space="preserve">? </w:t>
            </w:r>
            <w:r>
              <w:rPr>
                <w:rFonts w:ascii="Arial" w:eastAsia="Times New Roman" w:hAnsi="Arial" w:cs="Arial"/>
                <w:b/>
                <w:color w:val="222222"/>
                <w:sz w:val="19"/>
                <w:szCs w:val="19"/>
                <w:lang w:eastAsia="en-GB"/>
              </w:rPr>
              <w:t xml:space="preserve"> </w:t>
            </w:r>
            <w:r w:rsidRPr="007574D5">
              <w:rPr>
                <w:rFonts w:ascii="Arial" w:eastAsia="Times New Roman" w:hAnsi="Arial" w:cs="Arial"/>
                <w:i/>
                <w:color w:val="222222"/>
                <w:sz w:val="19"/>
                <w:szCs w:val="19"/>
                <w:lang w:eastAsia="en-GB"/>
              </w:rPr>
              <w:t xml:space="preserve">This could be </w:t>
            </w:r>
            <w:r w:rsidR="002223B1" w:rsidRPr="007574D5">
              <w:rPr>
                <w:rFonts w:ascii="Arial" w:eastAsia="Times New Roman" w:hAnsi="Arial" w:cs="Arial"/>
                <w:i/>
                <w:color w:val="222222"/>
                <w:sz w:val="19"/>
                <w:szCs w:val="19"/>
                <w:lang w:eastAsia="en-GB"/>
              </w:rPr>
              <w:t xml:space="preserve">by </w:t>
            </w:r>
            <w:r w:rsidRPr="007574D5">
              <w:rPr>
                <w:rFonts w:ascii="Arial" w:eastAsia="Times New Roman" w:hAnsi="Arial" w:cs="Arial"/>
                <w:i/>
                <w:color w:val="222222"/>
                <w:sz w:val="19"/>
                <w:szCs w:val="19"/>
                <w:lang w:eastAsia="en-GB"/>
              </w:rPr>
              <w:t xml:space="preserve">analysis of samples or </w:t>
            </w:r>
            <w:r w:rsidR="002223B1" w:rsidRPr="007574D5">
              <w:rPr>
                <w:rFonts w:ascii="Arial" w:eastAsia="Times New Roman" w:hAnsi="Arial" w:cs="Arial"/>
                <w:i/>
                <w:color w:val="222222"/>
                <w:sz w:val="19"/>
                <w:szCs w:val="19"/>
                <w:lang w:eastAsia="en-GB"/>
              </w:rPr>
              <w:t>derived from</w:t>
            </w:r>
            <w:r w:rsidRPr="007574D5">
              <w:rPr>
                <w:rFonts w:ascii="Arial" w:eastAsia="Times New Roman" w:hAnsi="Arial" w:cs="Arial"/>
                <w:i/>
                <w:color w:val="222222"/>
                <w:sz w:val="19"/>
                <w:szCs w:val="19"/>
                <w:lang w:eastAsia="en-GB"/>
              </w:rPr>
              <w:t xml:space="preserve"> existing data </w:t>
            </w:r>
            <w:r w:rsidR="002F7423" w:rsidRPr="007574D5">
              <w:rPr>
                <w:rFonts w:ascii="Arial" w:eastAsia="Times New Roman" w:hAnsi="Arial" w:cs="Arial"/>
                <w:i/>
                <w:color w:val="222222"/>
                <w:sz w:val="19"/>
                <w:szCs w:val="19"/>
                <w:lang w:eastAsia="en-GB"/>
              </w:rPr>
              <w:t>(</w:t>
            </w:r>
            <w:r w:rsidRPr="007574D5">
              <w:rPr>
                <w:rFonts w:ascii="Arial" w:eastAsia="Times New Roman" w:hAnsi="Arial" w:cs="Arial"/>
                <w:i/>
                <w:color w:val="222222"/>
                <w:sz w:val="19"/>
                <w:szCs w:val="19"/>
                <w:lang w:eastAsia="en-GB"/>
              </w:rPr>
              <w:t>e.g. individual risk scores</w:t>
            </w:r>
            <w:r w:rsidR="002F7423" w:rsidRPr="007574D5">
              <w:rPr>
                <w:rFonts w:ascii="Arial" w:eastAsia="Times New Roman" w:hAnsi="Arial" w:cs="Arial"/>
                <w:i/>
                <w:color w:val="222222"/>
                <w:sz w:val="19"/>
                <w:szCs w:val="19"/>
                <w:lang w:eastAsia="en-GB"/>
              </w:rPr>
              <w:t>)</w:t>
            </w:r>
            <w:r w:rsidRPr="007574D5">
              <w:rPr>
                <w:rFonts w:ascii="Arial" w:eastAsia="Times New Roman" w:hAnsi="Arial" w:cs="Arial"/>
                <w:i/>
                <w:color w:val="222222"/>
                <w:sz w:val="19"/>
                <w:szCs w:val="19"/>
                <w:lang w:eastAsia="en-GB"/>
              </w:rPr>
              <w:t>.  Also include datasets arising from computation, such as imputation or sequencing analysis ‘pipelines’</w:t>
            </w:r>
            <w:r w:rsidR="002F7423" w:rsidRPr="007574D5">
              <w:rPr>
                <w:rFonts w:ascii="Arial" w:eastAsia="Times New Roman" w:hAnsi="Arial" w:cs="Arial"/>
                <w:i/>
                <w:color w:val="222222"/>
                <w:sz w:val="19"/>
                <w:szCs w:val="19"/>
                <w:lang w:eastAsia="en-GB"/>
              </w:rPr>
              <w:t>:</w:t>
            </w:r>
          </w:p>
          <w:p w:rsidR="002223B1" w:rsidRPr="002223B1" w:rsidRDefault="002223B1" w:rsidP="002F7423">
            <w:pPr>
              <w:pStyle w:val="ListParagraph"/>
              <w:numPr>
                <w:ilvl w:val="0"/>
                <w:numId w:val="3"/>
              </w:numPr>
              <w:shd w:val="clear" w:color="auto" w:fill="FFFFFF"/>
              <w:rPr>
                <w:rFonts w:ascii="Arial" w:eastAsia="Times New Roman" w:hAnsi="Arial" w:cs="Arial"/>
                <w:color w:val="222222"/>
                <w:sz w:val="19"/>
                <w:szCs w:val="19"/>
                <w:lang w:eastAsia="en-GB"/>
              </w:rPr>
            </w:pPr>
          </w:p>
        </w:tc>
      </w:tr>
      <w:tr w:rsidR="0084457D" w:rsidRPr="0084457D" w:rsidTr="00086596">
        <w:trPr>
          <w:trHeight w:val="2155"/>
        </w:trPr>
        <w:tc>
          <w:tcPr>
            <w:tcW w:w="9021" w:type="dxa"/>
          </w:tcPr>
          <w:p w:rsidR="00517C1C" w:rsidRPr="00517C1C" w:rsidRDefault="0084457D" w:rsidP="002457E6">
            <w:pPr>
              <w:pStyle w:val="ListParagraph"/>
              <w:numPr>
                <w:ilvl w:val="0"/>
                <w:numId w:val="1"/>
              </w:numPr>
              <w:shd w:val="clear" w:color="auto" w:fill="FFFFFF"/>
              <w:ind w:left="360"/>
              <w:rPr>
                <w:rFonts w:ascii="Arial" w:eastAsia="Times New Roman" w:hAnsi="Arial" w:cs="Arial"/>
                <w:b/>
                <w:color w:val="222222"/>
                <w:sz w:val="19"/>
                <w:szCs w:val="19"/>
                <w:lang w:eastAsia="en-GB"/>
              </w:rPr>
            </w:pPr>
            <w:r w:rsidRPr="0084457D">
              <w:rPr>
                <w:rFonts w:ascii="Arial" w:eastAsia="Times New Roman" w:hAnsi="Arial" w:cs="Arial"/>
                <w:b/>
                <w:color w:val="222222"/>
                <w:sz w:val="19"/>
                <w:szCs w:val="19"/>
                <w:lang w:eastAsia="en-GB"/>
              </w:rPr>
              <w:t>Incidental findings</w:t>
            </w:r>
            <w:r w:rsidR="00563950">
              <w:rPr>
                <w:rFonts w:ascii="Arial" w:eastAsia="Times New Roman" w:hAnsi="Arial" w:cs="Arial"/>
                <w:b/>
                <w:color w:val="222222"/>
                <w:sz w:val="19"/>
                <w:szCs w:val="19"/>
                <w:lang w:eastAsia="en-GB"/>
              </w:rPr>
              <w:t xml:space="preserve"> in participants of METADAC studies</w:t>
            </w:r>
            <w:r w:rsidR="00517C1C">
              <w:rPr>
                <w:rFonts w:ascii="Arial" w:eastAsia="Times New Roman" w:hAnsi="Arial" w:cs="Arial"/>
                <w:b/>
                <w:color w:val="222222"/>
                <w:sz w:val="19"/>
                <w:szCs w:val="19"/>
                <w:lang w:eastAsia="en-GB"/>
              </w:rPr>
              <w:t xml:space="preserve">: </w:t>
            </w:r>
            <w:r w:rsidRPr="0084457D">
              <w:rPr>
                <w:rFonts w:ascii="Arial" w:eastAsia="Times New Roman" w:hAnsi="Arial" w:cs="Arial"/>
                <w:b/>
                <w:color w:val="222222"/>
                <w:sz w:val="19"/>
                <w:szCs w:val="19"/>
                <w:lang w:eastAsia="en-GB"/>
              </w:rPr>
              <w:t>genetic variants of potential clinical significance</w:t>
            </w:r>
            <w:r w:rsidR="00086596">
              <w:rPr>
                <w:rFonts w:ascii="Arial" w:eastAsia="Times New Roman" w:hAnsi="Arial" w:cs="Arial"/>
                <w:color w:val="222222"/>
                <w:sz w:val="19"/>
                <w:szCs w:val="19"/>
                <w:lang w:eastAsia="en-GB"/>
              </w:rPr>
              <w:t xml:space="preserve">  </w:t>
            </w:r>
            <w:r w:rsidR="00517C1C" w:rsidRPr="007574D5">
              <w:rPr>
                <w:rFonts w:ascii="Arial" w:eastAsia="Times New Roman" w:hAnsi="Arial" w:cs="Arial"/>
                <w:i/>
                <w:color w:val="222222"/>
                <w:sz w:val="19"/>
                <w:szCs w:val="19"/>
                <w:lang w:eastAsia="en-GB"/>
              </w:rPr>
              <w:t>(see &lt;link&gt; for more information</w:t>
            </w:r>
            <w:r w:rsidR="007574D5">
              <w:rPr>
                <w:rFonts w:ascii="Arial" w:eastAsia="Times New Roman" w:hAnsi="Arial" w:cs="Arial"/>
                <w:color w:val="222222"/>
                <w:sz w:val="19"/>
                <w:szCs w:val="19"/>
                <w:lang w:eastAsia="en-GB"/>
              </w:rPr>
              <w:t>)</w:t>
            </w:r>
            <w:r w:rsidR="00517C1C">
              <w:rPr>
                <w:rFonts w:ascii="Arial" w:eastAsia="Times New Roman" w:hAnsi="Arial" w:cs="Arial"/>
                <w:color w:val="222222"/>
                <w:sz w:val="19"/>
                <w:szCs w:val="19"/>
                <w:lang w:eastAsia="en-GB"/>
              </w:rPr>
              <w:t xml:space="preserve">  </w:t>
            </w:r>
          </w:p>
          <w:p w:rsidR="0084457D" w:rsidRDefault="0084457D" w:rsidP="00517C1C">
            <w:pPr>
              <w:pStyle w:val="ListParagraph"/>
              <w:shd w:val="clear" w:color="auto" w:fill="FFFFFF"/>
              <w:ind w:left="360"/>
              <w:rPr>
                <w:rFonts w:ascii="Arial" w:eastAsia="Times New Roman" w:hAnsi="Arial" w:cs="Arial"/>
                <w:b/>
                <w:color w:val="222222"/>
                <w:sz w:val="19"/>
                <w:szCs w:val="19"/>
                <w:lang w:eastAsia="en-GB"/>
              </w:rPr>
            </w:pPr>
          </w:p>
          <w:p w:rsidR="002223B1" w:rsidRDefault="00563950" w:rsidP="00563950">
            <w:pPr>
              <w:pStyle w:val="ListParagraph"/>
              <w:numPr>
                <w:ilvl w:val="0"/>
                <w:numId w:val="2"/>
              </w:numPr>
              <w:shd w:val="clear" w:color="auto" w:fill="FFFFFF"/>
              <w:tabs>
                <w:tab w:val="left" w:pos="7405"/>
              </w:tabs>
              <w:ind w:left="601" w:hanging="241"/>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Has your analysis revealed any</w:t>
            </w:r>
            <w:r>
              <w:rPr>
                <w:rFonts w:ascii="Arial" w:eastAsia="Times New Roman" w:hAnsi="Arial" w:cs="Arial"/>
                <w:color w:val="222222"/>
                <w:sz w:val="19"/>
                <w:szCs w:val="19"/>
                <w:lang w:eastAsia="en-GB"/>
              </w:rPr>
              <w:t xml:space="preserve"> v</w:t>
            </w:r>
            <w:r w:rsidR="00086596">
              <w:rPr>
                <w:rFonts w:ascii="Arial" w:eastAsia="Times New Roman" w:hAnsi="Arial" w:cs="Arial"/>
                <w:color w:val="222222"/>
                <w:sz w:val="19"/>
                <w:szCs w:val="19"/>
                <w:lang w:eastAsia="en-GB"/>
              </w:rPr>
              <w:t xml:space="preserve">ariants involved with serious illness/impairment </w:t>
            </w:r>
            <w:r w:rsidR="00086596">
              <w:rPr>
                <w:rFonts w:ascii="Arial" w:eastAsia="Times New Roman" w:hAnsi="Arial" w:cs="Arial"/>
                <w:color w:val="222222"/>
                <w:sz w:val="19"/>
                <w:szCs w:val="19"/>
                <w:lang w:eastAsia="en-GB"/>
              </w:rPr>
              <w:tab/>
            </w:r>
            <w:r w:rsidR="00086596" w:rsidRPr="00563950">
              <w:rPr>
                <w:rFonts w:ascii="Arial" w:eastAsia="Times New Roman" w:hAnsi="Arial" w:cs="Arial"/>
                <w:b/>
                <w:color w:val="222222"/>
                <w:sz w:val="19"/>
                <w:szCs w:val="19"/>
                <w:lang w:eastAsia="en-GB"/>
              </w:rPr>
              <w:t>YES/NO</w:t>
            </w:r>
          </w:p>
          <w:p w:rsidR="00C42F5E" w:rsidRDefault="00C42F5E" w:rsidP="00563950">
            <w:pPr>
              <w:shd w:val="clear" w:color="auto" w:fill="FFFFFF"/>
              <w:tabs>
                <w:tab w:val="left" w:pos="7405"/>
              </w:tabs>
              <w:ind w:left="601" w:hanging="241"/>
              <w:rPr>
                <w:rFonts w:ascii="Arial" w:eastAsia="Times New Roman" w:hAnsi="Arial" w:cs="Arial"/>
                <w:color w:val="222222"/>
                <w:sz w:val="19"/>
                <w:szCs w:val="19"/>
                <w:lang w:eastAsia="en-GB"/>
              </w:rPr>
            </w:pPr>
          </w:p>
          <w:p w:rsidR="00C42F5E" w:rsidRPr="00C42F5E" w:rsidRDefault="00C42F5E" w:rsidP="00563950">
            <w:pPr>
              <w:shd w:val="clear" w:color="auto" w:fill="FFFFFF"/>
              <w:tabs>
                <w:tab w:val="left" w:pos="7405"/>
              </w:tabs>
              <w:ind w:left="601" w:hanging="241"/>
              <w:rPr>
                <w:rFonts w:ascii="Arial" w:eastAsia="Times New Roman" w:hAnsi="Arial" w:cs="Arial"/>
                <w:color w:val="222222"/>
                <w:sz w:val="19"/>
                <w:szCs w:val="19"/>
                <w:lang w:eastAsia="en-GB"/>
              </w:rPr>
            </w:pPr>
            <w:r w:rsidRPr="00B5431A">
              <w:rPr>
                <w:rFonts w:ascii="Arial" w:eastAsia="Times New Roman" w:hAnsi="Arial" w:cs="Arial"/>
                <w:b/>
                <w:color w:val="222222"/>
                <w:sz w:val="19"/>
                <w:szCs w:val="19"/>
                <w:lang w:eastAsia="en-GB"/>
              </w:rPr>
              <w:t xml:space="preserve">If </w:t>
            </w:r>
            <w:r w:rsidR="00A447BA" w:rsidRPr="00B5431A">
              <w:rPr>
                <w:rFonts w:ascii="Arial" w:eastAsia="Times New Roman" w:hAnsi="Arial" w:cs="Arial"/>
                <w:b/>
                <w:color w:val="222222"/>
                <w:sz w:val="19"/>
                <w:szCs w:val="19"/>
                <w:lang w:eastAsia="en-GB"/>
              </w:rPr>
              <w:t>YES</w:t>
            </w:r>
            <w:r w:rsidR="00B5431A">
              <w:rPr>
                <w:rFonts w:ascii="Arial" w:eastAsia="Times New Roman" w:hAnsi="Arial" w:cs="Arial"/>
                <w:b/>
                <w:color w:val="222222"/>
                <w:sz w:val="19"/>
                <w:szCs w:val="19"/>
                <w:lang w:eastAsia="en-GB"/>
              </w:rPr>
              <w:t>:</w:t>
            </w:r>
            <w:r w:rsidR="00A447BA">
              <w:rPr>
                <w:rFonts w:ascii="Arial" w:eastAsia="Times New Roman" w:hAnsi="Arial" w:cs="Arial"/>
                <w:color w:val="222222"/>
                <w:sz w:val="19"/>
                <w:szCs w:val="19"/>
                <w:lang w:eastAsia="en-GB"/>
              </w:rPr>
              <w:t xml:space="preserve"> </w:t>
            </w:r>
            <w:r>
              <w:rPr>
                <w:rFonts w:ascii="Arial" w:eastAsia="Times New Roman" w:hAnsi="Arial" w:cs="Arial"/>
                <w:color w:val="222222"/>
                <w:sz w:val="19"/>
                <w:szCs w:val="19"/>
                <w:lang w:eastAsia="en-GB"/>
              </w:rPr>
              <w:t xml:space="preserve">please </w:t>
            </w:r>
            <w:r>
              <w:rPr>
                <w:rFonts w:ascii="Arial" w:eastAsia="Times New Roman" w:hAnsi="Arial" w:cs="Arial"/>
                <w:color w:val="222222"/>
                <w:sz w:val="19"/>
                <w:szCs w:val="19"/>
                <w:lang w:eastAsia="en-GB"/>
              </w:rPr>
              <w:t xml:space="preserve">answer questions (ii) and (iii) </w:t>
            </w:r>
            <w:r w:rsidR="00A447BA">
              <w:rPr>
                <w:rFonts w:ascii="Arial" w:eastAsia="Times New Roman" w:hAnsi="Arial" w:cs="Arial"/>
                <w:color w:val="222222"/>
                <w:sz w:val="19"/>
                <w:szCs w:val="19"/>
                <w:lang w:eastAsia="en-GB"/>
              </w:rPr>
              <w:t xml:space="preserve">below </w:t>
            </w:r>
            <w:r>
              <w:rPr>
                <w:rFonts w:ascii="Arial" w:eastAsia="Times New Roman" w:hAnsi="Arial" w:cs="Arial"/>
                <w:color w:val="222222"/>
                <w:sz w:val="19"/>
                <w:szCs w:val="19"/>
                <w:lang w:eastAsia="en-GB"/>
              </w:rPr>
              <w:t>and give brief details of the findings.</w:t>
            </w:r>
            <w:r w:rsidR="00A447BA">
              <w:rPr>
                <w:rFonts w:ascii="Arial" w:eastAsia="Times New Roman" w:hAnsi="Arial" w:cs="Arial"/>
                <w:color w:val="222222"/>
                <w:sz w:val="19"/>
                <w:szCs w:val="19"/>
                <w:lang w:eastAsia="en-GB"/>
              </w:rPr>
              <w:t xml:space="preserve">  </w:t>
            </w:r>
          </w:p>
          <w:p w:rsidR="00086596" w:rsidRDefault="00086596" w:rsidP="00563950">
            <w:pPr>
              <w:pStyle w:val="ListParagraph"/>
              <w:numPr>
                <w:ilvl w:val="0"/>
                <w:numId w:val="2"/>
              </w:numPr>
              <w:shd w:val="clear" w:color="auto" w:fill="FFFFFF"/>
              <w:tabs>
                <w:tab w:val="left" w:pos="7405"/>
              </w:tabs>
              <w:spacing w:before="60"/>
              <w:ind w:left="601" w:hanging="241"/>
              <w:contextualSpacing w:val="0"/>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Variants with a strong scientific case that they are causative</w:t>
            </w:r>
            <w:r>
              <w:rPr>
                <w:rFonts w:ascii="Arial" w:eastAsia="Times New Roman" w:hAnsi="Arial" w:cs="Arial"/>
                <w:color w:val="222222"/>
                <w:sz w:val="19"/>
                <w:szCs w:val="19"/>
                <w:lang w:eastAsia="en-GB"/>
              </w:rPr>
              <w:tab/>
            </w:r>
            <w:r w:rsidRPr="00563950">
              <w:rPr>
                <w:rFonts w:ascii="Arial" w:eastAsia="Times New Roman" w:hAnsi="Arial" w:cs="Arial"/>
                <w:b/>
                <w:color w:val="222222"/>
                <w:sz w:val="19"/>
                <w:szCs w:val="19"/>
                <w:lang w:eastAsia="en-GB"/>
              </w:rPr>
              <w:t>YES/NO</w:t>
            </w:r>
          </w:p>
          <w:p w:rsidR="00086596" w:rsidRDefault="00086596" w:rsidP="00563950">
            <w:pPr>
              <w:pStyle w:val="ListParagraph"/>
              <w:numPr>
                <w:ilvl w:val="0"/>
                <w:numId w:val="2"/>
              </w:numPr>
              <w:shd w:val="clear" w:color="auto" w:fill="FFFFFF"/>
              <w:tabs>
                <w:tab w:val="left" w:pos="7405"/>
              </w:tabs>
              <w:spacing w:before="60"/>
              <w:ind w:left="601" w:hanging="241"/>
              <w:contextualSpacing w:val="0"/>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 xml:space="preserve">Variants with a possible intervention </w:t>
            </w:r>
            <w:r w:rsidR="00C42F5E">
              <w:rPr>
                <w:rFonts w:ascii="Arial" w:eastAsia="Times New Roman" w:hAnsi="Arial" w:cs="Arial"/>
                <w:color w:val="222222"/>
                <w:sz w:val="19"/>
                <w:szCs w:val="19"/>
                <w:lang w:eastAsia="en-GB"/>
              </w:rPr>
              <w:t>(i</w:t>
            </w:r>
            <w:r w:rsidR="001028FD">
              <w:rPr>
                <w:rFonts w:ascii="Arial" w:eastAsia="Times New Roman" w:hAnsi="Arial" w:cs="Arial"/>
                <w:color w:val="222222"/>
                <w:sz w:val="19"/>
                <w:szCs w:val="19"/>
                <w:lang w:eastAsia="en-GB"/>
              </w:rPr>
              <w:t>.</w:t>
            </w:r>
            <w:r w:rsidR="00C42F5E">
              <w:rPr>
                <w:rFonts w:ascii="Arial" w:eastAsia="Times New Roman" w:hAnsi="Arial" w:cs="Arial"/>
                <w:color w:val="222222"/>
                <w:sz w:val="19"/>
                <w:szCs w:val="19"/>
                <w:lang w:eastAsia="en-GB"/>
              </w:rPr>
              <w:t>e. benefit to knowing it is present)</w:t>
            </w:r>
            <w:r w:rsidR="00C42F5E">
              <w:rPr>
                <w:rFonts w:ascii="Arial" w:eastAsia="Times New Roman" w:hAnsi="Arial" w:cs="Arial"/>
                <w:color w:val="222222"/>
                <w:sz w:val="19"/>
                <w:szCs w:val="19"/>
                <w:lang w:eastAsia="en-GB"/>
              </w:rPr>
              <w:tab/>
            </w:r>
            <w:r w:rsidR="00C42F5E" w:rsidRPr="00563950">
              <w:rPr>
                <w:rFonts w:ascii="Arial" w:eastAsia="Times New Roman" w:hAnsi="Arial" w:cs="Arial"/>
                <w:b/>
                <w:color w:val="222222"/>
                <w:sz w:val="19"/>
                <w:szCs w:val="19"/>
                <w:lang w:eastAsia="en-GB"/>
              </w:rPr>
              <w:t>YES/NO</w:t>
            </w:r>
          </w:p>
          <w:p w:rsidR="00C42F5E" w:rsidRDefault="00C42F5E" w:rsidP="00C42F5E">
            <w:pPr>
              <w:shd w:val="clear" w:color="auto" w:fill="FFFFFF"/>
              <w:tabs>
                <w:tab w:val="left" w:pos="7405"/>
              </w:tabs>
              <w:ind w:left="360"/>
              <w:rPr>
                <w:rFonts w:ascii="Arial" w:eastAsia="Times New Roman" w:hAnsi="Arial" w:cs="Arial"/>
                <w:color w:val="222222"/>
                <w:sz w:val="19"/>
                <w:szCs w:val="19"/>
                <w:lang w:eastAsia="en-GB"/>
              </w:rPr>
            </w:pPr>
          </w:p>
          <w:p w:rsidR="00C42F5E" w:rsidRPr="00C42F5E" w:rsidRDefault="00A447BA" w:rsidP="00C42F5E">
            <w:pPr>
              <w:shd w:val="clear" w:color="auto" w:fill="FFFFFF"/>
              <w:tabs>
                <w:tab w:val="left" w:pos="7405"/>
              </w:tabs>
              <w:ind w:left="360"/>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 xml:space="preserve">Brief details: </w:t>
            </w:r>
            <w:r w:rsidR="002F7423">
              <w:rPr>
                <w:rFonts w:ascii="Arial" w:eastAsia="Times New Roman" w:hAnsi="Arial" w:cs="Arial"/>
                <w:color w:val="222222"/>
                <w:sz w:val="19"/>
                <w:szCs w:val="19"/>
                <w:lang w:eastAsia="en-GB"/>
              </w:rPr>
              <w:t xml:space="preserve">  </w:t>
            </w:r>
            <w:r w:rsidR="002F7423" w:rsidRPr="002F7423">
              <w:rPr>
                <w:rFonts w:ascii="Arial" w:eastAsia="Times New Roman" w:hAnsi="Arial" w:cs="Arial"/>
                <w:color w:val="222222"/>
                <w:sz w:val="16"/>
                <w:szCs w:val="16"/>
                <w:lang w:eastAsia="en-GB"/>
              </w:rPr>
              <w:t>●</w:t>
            </w:r>
            <w:r w:rsidR="002F7423" w:rsidRPr="002F7423">
              <w:rPr>
                <w:rFonts w:ascii="Arial" w:eastAsia="Times New Roman" w:hAnsi="Arial" w:cs="Arial"/>
                <w:color w:val="222222"/>
                <w:sz w:val="19"/>
                <w:szCs w:val="19"/>
                <w:lang w:eastAsia="en-GB"/>
              </w:rPr>
              <w:t xml:space="preserve"> </w:t>
            </w:r>
            <w:bookmarkStart w:id="0" w:name="_GoBack"/>
            <w:bookmarkEnd w:id="0"/>
            <w:r w:rsidR="00563950">
              <w:rPr>
                <w:rFonts w:ascii="Arial" w:eastAsia="Times New Roman" w:hAnsi="Arial" w:cs="Arial"/>
                <w:color w:val="222222"/>
                <w:sz w:val="19"/>
                <w:szCs w:val="19"/>
                <w:lang w:eastAsia="en-GB"/>
              </w:rPr>
              <w:br/>
            </w:r>
          </w:p>
        </w:tc>
      </w:tr>
      <w:tr w:rsidR="00B5431A" w:rsidRPr="0084457D" w:rsidTr="002F7423">
        <w:trPr>
          <w:trHeight w:val="1192"/>
        </w:trPr>
        <w:tc>
          <w:tcPr>
            <w:tcW w:w="9021" w:type="dxa"/>
          </w:tcPr>
          <w:p w:rsidR="00B5431A" w:rsidRPr="00B5431A" w:rsidRDefault="00B5431A" w:rsidP="002457E6">
            <w:pPr>
              <w:pStyle w:val="ListParagraph"/>
              <w:numPr>
                <w:ilvl w:val="0"/>
                <w:numId w:val="1"/>
              </w:numPr>
              <w:shd w:val="clear" w:color="auto" w:fill="FFFFFF"/>
              <w:ind w:left="360"/>
              <w:rPr>
                <w:rFonts w:ascii="Arial" w:eastAsia="Times New Roman" w:hAnsi="Arial" w:cs="Arial"/>
                <w:b/>
                <w:color w:val="222222"/>
                <w:sz w:val="19"/>
                <w:szCs w:val="19"/>
                <w:lang w:eastAsia="en-GB"/>
              </w:rPr>
            </w:pPr>
            <w:r>
              <w:rPr>
                <w:rFonts w:ascii="Arial" w:eastAsia="Times New Roman" w:hAnsi="Arial" w:cs="Arial"/>
                <w:b/>
                <w:color w:val="222222"/>
                <w:sz w:val="19"/>
                <w:szCs w:val="19"/>
                <w:lang w:eastAsia="en-GB"/>
              </w:rPr>
              <w:t>Named researchers</w:t>
            </w:r>
          </w:p>
          <w:p w:rsidR="00B5431A" w:rsidRDefault="00B5431A" w:rsidP="002F7423">
            <w:pPr>
              <w:pStyle w:val="ListParagraph"/>
              <w:shd w:val="clear" w:color="auto" w:fill="FFFFFF"/>
              <w:tabs>
                <w:tab w:val="left" w:pos="7405"/>
              </w:tabs>
              <w:ind w:left="360"/>
              <w:rPr>
                <w:rFonts w:ascii="Arial" w:eastAsia="Times New Roman" w:hAnsi="Arial" w:cs="Arial"/>
                <w:b/>
                <w:color w:val="222222"/>
                <w:sz w:val="19"/>
                <w:szCs w:val="19"/>
                <w:lang w:eastAsia="en-GB"/>
              </w:rPr>
            </w:pPr>
            <w:r w:rsidRPr="00B5431A">
              <w:rPr>
                <w:rFonts w:ascii="Arial" w:eastAsia="Times New Roman" w:hAnsi="Arial" w:cs="Arial"/>
                <w:color w:val="222222"/>
                <w:sz w:val="19"/>
                <w:szCs w:val="19"/>
                <w:lang w:eastAsia="en-GB"/>
              </w:rPr>
              <w:t>Are there any changes to your research team</w:t>
            </w:r>
            <w:r>
              <w:rPr>
                <w:rFonts w:ascii="Arial" w:eastAsia="Times New Roman" w:hAnsi="Arial" w:cs="Arial"/>
                <w:b/>
                <w:color w:val="222222"/>
                <w:sz w:val="19"/>
                <w:szCs w:val="19"/>
                <w:lang w:eastAsia="en-GB"/>
              </w:rPr>
              <w:t xml:space="preserve">  </w:t>
            </w:r>
            <w:r w:rsidR="002F7423">
              <w:rPr>
                <w:rFonts w:ascii="Arial" w:eastAsia="Times New Roman" w:hAnsi="Arial" w:cs="Arial"/>
                <w:b/>
                <w:color w:val="222222"/>
                <w:sz w:val="19"/>
                <w:szCs w:val="19"/>
                <w:lang w:eastAsia="en-GB"/>
              </w:rPr>
              <w:tab/>
            </w:r>
            <w:r>
              <w:rPr>
                <w:rFonts w:ascii="Arial" w:eastAsia="Times New Roman" w:hAnsi="Arial" w:cs="Arial"/>
                <w:b/>
                <w:color w:val="222222"/>
                <w:sz w:val="19"/>
                <w:szCs w:val="19"/>
                <w:lang w:eastAsia="en-GB"/>
              </w:rPr>
              <w:t>YES/NO</w:t>
            </w:r>
          </w:p>
          <w:p w:rsidR="00B5431A" w:rsidRDefault="00B5431A" w:rsidP="00B5431A">
            <w:pPr>
              <w:pStyle w:val="ListParagraph"/>
              <w:shd w:val="clear" w:color="auto" w:fill="FFFFFF"/>
              <w:ind w:left="360"/>
              <w:rPr>
                <w:rFonts w:ascii="Arial" w:eastAsia="Times New Roman" w:hAnsi="Arial" w:cs="Arial"/>
                <w:b/>
                <w:color w:val="222222"/>
                <w:sz w:val="19"/>
                <w:szCs w:val="19"/>
                <w:lang w:eastAsia="en-GB"/>
              </w:rPr>
            </w:pPr>
          </w:p>
          <w:p w:rsidR="00B5431A" w:rsidRDefault="00B5431A" w:rsidP="002F7423">
            <w:pPr>
              <w:pStyle w:val="ListParagraph"/>
              <w:shd w:val="clear" w:color="auto" w:fill="FFFFFF"/>
              <w:ind w:left="360"/>
              <w:rPr>
                <w:rFonts w:ascii="Arial" w:eastAsia="Times New Roman" w:hAnsi="Arial" w:cs="Arial"/>
                <w:color w:val="222222"/>
                <w:sz w:val="19"/>
                <w:szCs w:val="19"/>
                <w:lang w:eastAsia="en-GB"/>
              </w:rPr>
            </w:pPr>
            <w:r>
              <w:rPr>
                <w:rFonts w:ascii="Arial" w:eastAsia="Times New Roman" w:hAnsi="Arial" w:cs="Arial"/>
                <w:b/>
                <w:color w:val="222222"/>
                <w:sz w:val="19"/>
                <w:szCs w:val="19"/>
                <w:lang w:eastAsia="en-GB"/>
              </w:rPr>
              <w:t>If YES</w:t>
            </w:r>
            <w:r>
              <w:rPr>
                <w:rFonts w:ascii="Arial" w:eastAsia="Times New Roman" w:hAnsi="Arial" w:cs="Arial"/>
                <w:color w:val="222222"/>
                <w:sz w:val="19"/>
                <w:szCs w:val="19"/>
                <w:lang w:eastAsia="en-GB"/>
              </w:rPr>
              <w:t>, please note the changes here</w:t>
            </w:r>
            <w:r w:rsidR="002F7423">
              <w:rPr>
                <w:rFonts w:ascii="Arial" w:eastAsia="Times New Roman" w:hAnsi="Arial" w:cs="Arial"/>
                <w:color w:val="222222"/>
                <w:sz w:val="19"/>
                <w:szCs w:val="19"/>
                <w:lang w:eastAsia="en-GB"/>
              </w:rPr>
              <w:t xml:space="preserve"> to apply for </w:t>
            </w:r>
            <w:r w:rsidR="00B93302">
              <w:rPr>
                <w:rFonts w:ascii="Arial" w:eastAsia="Times New Roman" w:hAnsi="Arial" w:cs="Arial"/>
                <w:color w:val="222222"/>
                <w:sz w:val="19"/>
                <w:szCs w:val="19"/>
                <w:lang w:eastAsia="en-GB"/>
              </w:rPr>
              <w:t>METADAC’s</w:t>
            </w:r>
            <w:r w:rsidR="002F7423">
              <w:rPr>
                <w:rFonts w:ascii="Arial" w:eastAsia="Times New Roman" w:hAnsi="Arial" w:cs="Arial"/>
                <w:color w:val="222222"/>
                <w:sz w:val="19"/>
                <w:szCs w:val="19"/>
                <w:lang w:eastAsia="en-GB"/>
              </w:rPr>
              <w:t xml:space="preserve"> approval for the amendment.  </w:t>
            </w:r>
          </w:p>
          <w:p w:rsidR="002F7423" w:rsidRPr="00B5431A" w:rsidRDefault="002F7423" w:rsidP="003A2E56">
            <w:pPr>
              <w:pStyle w:val="ListParagraph"/>
              <w:numPr>
                <w:ilvl w:val="0"/>
                <w:numId w:val="3"/>
              </w:numPr>
              <w:shd w:val="clear" w:color="auto" w:fill="FFFFFF"/>
              <w:rPr>
                <w:rFonts w:ascii="Arial" w:eastAsia="Times New Roman" w:hAnsi="Arial" w:cs="Arial"/>
                <w:color w:val="222222"/>
                <w:sz w:val="19"/>
                <w:szCs w:val="19"/>
                <w:lang w:eastAsia="en-GB"/>
              </w:rPr>
            </w:pPr>
          </w:p>
        </w:tc>
      </w:tr>
      <w:tr w:rsidR="0084457D" w:rsidRPr="0084457D" w:rsidTr="00517C1C">
        <w:trPr>
          <w:trHeight w:val="1928"/>
        </w:trPr>
        <w:tc>
          <w:tcPr>
            <w:tcW w:w="9021" w:type="dxa"/>
          </w:tcPr>
          <w:p w:rsidR="0084457D" w:rsidRPr="007574D5" w:rsidRDefault="00563950" w:rsidP="002457E6">
            <w:pPr>
              <w:pStyle w:val="ListParagraph"/>
              <w:numPr>
                <w:ilvl w:val="0"/>
                <w:numId w:val="1"/>
              </w:numPr>
              <w:shd w:val="clear" w:color="auto" w:fill="FFFFFF"/>
              <w:ind w:left="360"/>
              <w:rPr>
                <w:rFonts w:ascii="Arial" w:eastAsia="Times New Roman" w:hAnsi="Arial" w:cs="Arial"/>
                <w:b/>
                <w:i/>
                <w:color w:val="222222"/>
                <w:sz w:val="19"/>
                <w:szCs w:val="19"/>
                <w:lang w:eastAsia="en-GB"/>
              </w:rPr>
            </w:pPr>
            <w:r>
              <w:rPr>
                <w:rFonts w:ascii="Arial" w:eastAsia="Times New Roman" w:hAnsi="Arial" w:cs="Arial"/>
                <w:b/>
                <w:color w:val="222222"/>
                <w:sz w:val="19"/>
                <w:szCs w:val="19"/>
                <w:lang w:eastAsia="en-GB"/>
              </w:rPr>
              <w:t>Please list any p</w:t>
            </w:r>
            <w:r w:rsidR="0084457D" w:rsidRPr="0084457D">
              <w:rPr>
                <w:rFonts w:ascii="Arial" w:eastAsia="Times New Roman" w:hAnsi="Arial" w:cs="Arial"/>
                <w:b/>
                <w:color w:val="222222"/>
                <w:sz w:val="19"/>
                <w:szCs w:val="19"/>
                <w:lang w:eastAsia="en-GB"/>
              </w:rPr>
              <w:t xml:space="preserve">ublications </w:t>
            </w:r>
            <w:r>
              <w:rPr>
                <w:rFonts w:ascii="Arial" w:eastAsia="Times New Roman" w:hAnsi="Arial" w:cs="Arial"/>
                <w:b/>
                <w:color w:val="222222"/>
                <w:sz w:val="19"/>
                <w:szCs w:val="19"/>
                <w:lang w:eastAsia="en-GB"/>
              </w:rPr>
              <w:t>and planned publications</w:t>
            </w:r>
            <w:r>
              <w:rPr>
                <w:rFonts w:ascii="Arial" w:eastAsia="Times New Roman" w:hAnsi="Arial" w:cs="Arial"/>
                <w:color w:val="222222"/>
                <w:sz w:val="19"/>
                <w:szCs w:val="19"/>
                <w:lang w:eastAsia="en-GB"/>
              </w:rPr>
              <w:t xml:space="preserve"> </w:t>
            </w:r>
            <w:r w:rsidRPr="007574D5">
              <w:rPr>
                <w:rFonts w:ascii="Arial" w:eastAsia="Times New Roman" w:hAnsi="Arial" w:cs="Arial"/>
                <w:i/>
                <w:color w:val="222222"/>
                <w:sz w:val="19"/>
                <w:szCs w:val="19"/>
                <w:lang w:eastAsia="en-GB"/>
              </w:rPr>
              <w:t xml:space="preserve">(see </w:t>
            </w:r>
            <w:hyperlink r:id="rId7" w:history="1">
              <w:r w:rsidRPr="007574D5">
                <w:rPr>
                  <w:rStyle w:val="Hyperlink"/>
                  <w:rFonts w:ascii="Arial" w:eastAsia="Times New Roman" w:hAnsi="Arial" w:cs="Arial"/>
                  <w:i/>
                  <w:sz w:val="19"/>
                  <w:szCs w:val="19"/>
                  <w:lang w:eastAsia="en-GB"/>
                </w:rPr>
                <w:t>www.metadac.ac.uk</w:t>
              </w:r>
            </w:hyperlink>
            <w:r w:rsidRPr="007574D5">
              <w:rPr>
                <w:rFonts w:ascii="Arial" w:eastAsia="Times New Roman" w:hAnsi="Arial" w:cs="Arial"/>
                <w:i/>
                <w:color w:val="222222"/>
                <w:sz w:val="19"/>
                <w:szCs w:val="19"/>
                <w:lang w:eastAsia="en-GB"/>
              </w:rPr>
              <w:t xml:space="preserve">  for required data acknowledgements)</w:t>
            </w:r>
          </w:p>
          <w:p w:rsidR="002223B1" w:rsidRPr="002223B1" w:rsidRDefault="002223B1" w:rsidP="002F7423">
            <w:pPr>
              <w:pStyle w:val="ListParagraph"/>
              <w:numPr>
                <w:ilvl w:val="0"/>
                <w:numId w:val="3"/>
              </w:numPr>
              <w:shd w:val="clear" w:color="auto" w:fill="FFFFFF"/>
              <w:rPr>
                <w:rFonts w:ascii="Arial" w:eastAsia="Times New Roman" w:hAnsi="Arial" w:cs="Arial"/>
                <w:color w:val="222222"/>
                <w:sz w:val="19"/>
                <w:szCs w:val="19"/>
                <w:lang w:eastAsia="en-GB"/>
              </w:rPr>
            </w:pPr>
          </w:p>
        </w:tc>
      </w:tr>
      <w:tr w:rsidR="0084457D" w:rsidTr="00563950">
        <w:trPr>
          <w:trHeight w:val="1418"/>
        </w:trPr>
        <w:tc>
          <w:tcPr>
            <w:tcW w:w="9021" w:type="dxa"/>
          </w:tcPr>
          <w:p w:rsidR="0084457D" w:rsidRPr="007574D5" w:rsidRDefault="0084457D" w:rsidP="002457E6">
            <w:pPr>
              <w:pStyle w:val="ListParagraph"/>
              <w:numPr>
                <w:ilvl w:val="0"/>
                <w:numId w:val="1"/>
              </w:numPr>
              <w:shd w:val="clear" w:color="auto" w:fill="FFFFFF"/>
              <w:ind w:left="360"/>
              <w:rPr>
                <w:rFonts w:ascii="Arial" w:eastAsia="Times New Roman" w:hAnsi="Arial" w:cs="Arial"/>
                <w:b/>
                <w:i/>
                <w:color w:val="222222"/>
                <w:sz w:val="19"/>
                <w:szCs w:val="19"/>
                <w:lang w:eastAsia="en-GB"/>
              </w:rPr>
            </w:pPr>
            <w:r w:rsidRPr="0084457D">
              <w:rPr>
                <w:rFonts w:ascii="Arial" w:eastAsia="Times New Roman" w:hAnsi="Arial" w:cs="Arial"/>
                <w:b/>
                <w:color w:val="222222"/>
                <w:sz w:val="19"/>
                <w:szCs w:val="19"/>
                <w:lang w:eastAsia="en-GB"/>
              </w:rPr>
              <w:t>Anticipated timescale for completion of project and publications</w:t>
            </w:r>
            <w:r w:rsidR="00B5431A">
              <w:rPr>
                <w:rFonts w:ascii="Arial" w:eastAsia="Times New Roman" w:hAnsi="Arial" w:cs="Arial"/>
                <w:b/>
                <w:color w:val="222222"/>
                <w:sz w:val="19"/>
                <w:szCs w:val="19"/>
                <w:lang w:eastAsia="en-GB"/>
              </w:rPr>
              <w:t>.</w:t>
            </w:r>
            <w:r w:rsidR="002223B1">
              <w:rPr>
                <w:rFonts w:ascii="Arial" w:eastAsia="Times New Roman" w:hAnsi="Arial" w:cs="Arial"/>
                <w:b/>
                <w:color w:val="222222"/>
                <w:sz w:val="19"/>
                <w:szCs w:val="19"/>
                <w:lang w:eastAsia="en-GB"/>
              </w:rPr>
              <w:t xml:space="preserve">  </w:t>
            </w:r>
            <w:r w:rsidR="002223B1" w:rsidRPr="007574D5">
              <w:rPr>
                <w:rFonts w:ascii="Arial" w:eastAsia="Times New Roman" w:hAnsi="Arial" w:cs="Arial"/>
                <w:i/>
                <w:color w:val="222222"/>
                <w:sz w:val="19"/>
                <w:szCs w:val="19"/>
                <w:lang w:eastAsia="en-GB"/>
              </w:rPr>
              <w:t xml:space="preserve">(Note that </w:t>
            </w:r>
            <w:r w:rsidR="002223B1" w:rsidRPr="0084457D">
              <w:rPr>
                <w:rFonts w:ascii="Arial" w:eastAsia="Times New Roman" w:hAnsi="Arial" w:cs="Arial"/>
                <w:i/>
                <w:color w:val="222222"/>
                <w:sz w:val="19"/>
                <w:szCs w:val="19"/>
                <w:lang w:eastAsia="en-GB"/>
              </w:rPr>
              <w:t xml:space="preserve">any extension to the </w:t>
            </w:r>
            <w:r w:rsidR="002F24C4" w:rsidRPr="007574D5">
              <w:rPr>
                <w:rFonts w:ascii="Arial" w:eastAsia="Times New Roman" w:hAnsi="Arial" w:cs="Arial"/>
                <w:i/>
                <w:color w:val="222222"/>
                <w:sz w:val="19"/>
                <w:szCs w:val="19"/>
                <w:lang w:eastAsia="en-GB"/>
              </w:rPr>
              <w:t xml:space="preserve">existing </w:t>
            </w:r>
            <w:r w:rsidR="002223B1" w:rsidRPr="0084457D">
              <w:rPr>
                <w:rFonts w:ascii="Arial" w:eastAsia="Times New Roman" w:hAnsi="Arial" w:cs="Arial"/>
                <w:i/>
                <w:color w:val="222222"/>
                <w:sz w:val="19"/>
                <w:szCs w:val="19"/>
                <w:lang w:eastAsia="en-GB"/>
              </w:rPr>
              <w:t>approval will be under current conditions of use.</w:t>
            </w:r>
            <w:r w:rsidR="002223B1" w:rsidRPr="007574D5">
              <w:rPr>
                <w:rFonts w:ascii="Arial" w:eastAsia="Times New Roman" w:hAnsi="Arial" w:cs="Arial"/>
                <w:i/>
                <w:color w:val="222222"/>
                <w:sz w:val="19"/>
                <w:szCs w:val="19"/>
                <w:lang w:eastAsia="en-GB"/>
              </w:rPr>
              <w:t>)</w:t>
            </w:r>
          </w:p>
          <w:p w:rsidR="002223B1" w:rsidRPr="0084457D" w:rsidRDefault="002223B1" w:rsidP="002F7423">
            <w:pPr>
              <w:pStyle w:val="ListParagraph"/>
              <w:numPr>
                <w:ilvl w:val="0"/>
                <w:numId w:val="3"/>
              </w:numPr>
              <w:shd w:val="clear" w:color="auto" w:fill="FFFFFF"/>
              <w:rPr>
                <w:rFonts w:ascii="Arial" w:eastAsia="Times New Roman" w:hAnsi="Arial" w:cs="Arial"/>
                <w:b/>
                <w:color w:val="222222"/>
                <w:sz w:val="19"/>
                <w:szCs w:val="19"/>
                <w:lang w:eastAsia="en-GB"/>
              </w:rPr>
            </w:pPr>
          </w:p>
        </w:tc>
      </w:tr>
    </w:tbl>
    <w:p w:rsidR="0084457D" w:rsidRDefault="0084457D" w:rsidP="0084457D">
      <w:pPr>
        <w:pStyle w:val="ListParagraph"/>
        <w:shd w:val="clear" w:color="auto" w:fill="FFFFFF"/>
        <w:spacing w:after="0" w:line="240" w:lineRule="auto"/>
        <w:ind w:left="360"/>
        <w:rPr>
          <w:rFonts w:ascii="Arial" w:eastAsia="Times New Roman" w:hAnsi="Arial" w:cs="Arial"/>
          <w:color w:val="222222"/>
          <w:sz w:val="19"/>
          <w:szCs w:val="19"/>
          <w:lang w:eastAsia="en-GB"/>
        </w:rPr>
      </w:pPr>
    </w:p>
    <w:p w:rsidR="00563950" w:rsidRDefault="00563950" w:rsidP="0084457D">
      <w:pPr>
        <w:shd w:val="clear" w:color="auto" w:fill="FFFFFF"/>
        <w:spacing w:after="0" w:line="240" w:lineRule="auto"/>
        <w:rPr>
          <w:rFonts w:ascii="Arial" w:eastAsia="Times New Roman" w:hAnsi="Arial" w:cs="Arial"/>
          <w:color w:val="222222"/>
          <w:sz w:val="19"/>
          <w:szCs w:val="19"/>
          <w:lang w:eastAsia="en-GB"/>
        </w:rPr>
      </w:pPr>
    </w:p>
    <w:p w:rsidR="0084457D" w:rsidRDefault="00A447BA" w:rsidP="0084457D">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This proforma was completed by ………………………………………………… on ……………………</w:t>
      </w:r>
      <w:proofErr w:type="gramStart"/>
      <w:r>
        <w:rPr>
          <w:rFonts w:ascii="Arial" w:eastAsia="Times New Roman" w:hAnsi="Arial" w:cs="Arial"/>
          <w:color w:val="222222"/>
          <w:sz w:val="19"/>
          <w:szCs w:val="19"/>
          <w:lang w:eastAsia="en-GB"/>
        </w:rPr>
        <w:t>..(</w:t>
      </w:r>
      <w:proofErr w:type="gramEnd"/>
      <w:r>
        <w:rPr>
          <w:rFonts w:ascii="Arial" w:eastAsia="Times New Roman" w:hAnsi="Arial" w:cs="Arial"/>
          <w:color w:val="222222"/>
          <w:sz w:val="19"/>
          <w:szCs w:val="19"/>
          <w:lang w:eastAsia="en-GB"/>
        </w:rPr>
        <w:t>date) and is correct to the best of my knowledge.</w:t>
      </w:r>
    </w:p>
    <w:p w:rsidR="00A447BA" w:rsidRPr="0084457D" w:rsidRDefault="00A447BA" w:rsidP="0084457D">
      <w:pPr>
        <w:shd w:val="clear" w:color="auto" w:fill="FFFFFF"/>
        <w:spacing w:after="0" w:line="240" w:lineRule="auto"/>
        <w:rPr>
          <w:rFonts w:ascii="Arial" w:eastAsia="Times New Roman" w:hAnsi="Arial" w:cs="Arial"/>
          <w:color w:val="222222"/>
          <w:sz w:val="19"/>
          <w:szCs w:val="19"/>
          <w:lang w:eastAsia="en-GB"/>
        </w:rPr>
      </w:pPr>
    </w:p>
    <w:p w:rsidR="0084457D" w:rsidRPr="0084457D" w:rsidRDefault="002F24C4" w:rsidP="0084457D">
      <w:pPr>
        <w:shd w:val="clear" w:color="auto" w:fill="FFFFFF"/>
        <w:spacing w:after="0" w:line="240" w:lineRule="auto"/>
        <w:rPr>
          <w:rFonts w:ascii="Arial" w:eastAsia="Times New Roman" w:hAnsi="Arial" w:cs="Arial"/>
          <w:b/>
          <w:color w:val="222222"/>
          <w:sz w:val="19"/>
          <w:szCs w:val="19"/>
          <w:lang w:eastAsia="en-GB"/>
        </w:rPr>
      </w:pPr>
      <w:r w:rsidRPr="002F24C4">
        <w:rPr>
          <w:rFonts w:ascii="Arial" w:eastAsia="Times New Roman" w:hAnsi="Arial" w:cs="Arial"/>
          <w:b/>
          <w:color w:val="222222"/>
          <w:sz w:val="19"/>
          <w:szCs w:val="19"/>
          <w:lang w:eastAsia="en-GB"/>
        </w:rPr>
        <w:t>A note on open data access</w:t>
      </w:r>
    </w:p>
    <w:p w:rsidR="0084457D" w:rsidRPr="007574D5" w:rsidRDefault="002F24C4" w:rsidP="00517C1C">
      <w:pPr>
        <w:shd w:val="clear" w:color="auto" w:fill="FFFFFF"/>
        <w:spacing w:after="0" w:line="240" w:lineRule="auto"/>
        <w:rPr>
          <w:rFonts w:ascii="Arial" w:eastAsia="Times New Roman" w:hAnsi="Arial" w:cs="Arial"/>
          <w:i/>
          <w:color w:val="222222"/>
          <w:sz w:val="19"/>
          <w:szCs w:val="19"/>
          <w:lang w:eastAsia="en-GB"/>
        </w:rPr>
      </w:pPr>
      <w:r w:rsidRPr="007574D5">
        <w:rPr>
          <w:rFonts w:ascii="Arial" w:eastAsia="Times New Roman" w:hAnsi="Arial" w:cs="Arial"/>
          <w:i/>
          <w:color w:val="222222"/>
          <w:sz w:val="19"/>
          <w:szCs w:val="19"/>
          <w:lang w:eastAsia="en-GB"/>
        </w:rPr>
        <w:t xml:space="preserve">Many funders and journals require that data be made ‘open’ for other researchers to use.  Please </w:t>
      </w:r>
      <w:r w:rsidR="003A2E56" w:rsidRPr="007574D5">
        <w:rPr>
          <w:rFonts w:ascii="Arial" w:eastAsia="Times New Roman" w:hAnsi="Arial" w:cs="Arial"/>
          <w:i/>
          <w:color w:val="222222"/>
          <w:sz w:val="19"/>
          <w:szCs w:val="19"/>
          <w:lang w:eastAsia="en-GB"/>
        </w:rPr>
        <w:t>note</w:t>
      </w:r>
      <w:r w:rsidRPr="007574D5">
        <w:rPr>
          <w:rFonts w:ascii="Arial" w:eastAsia="Times New Roman" w:hAnsi="Arial" w:cs="Arial"/>
          <w:i/>
          <w:color w:val="222222"/>
          <w:sz w:val="19"/>
          <w:szCs w:val="19"/>
          <w:lang w:eastAsia="en-GB"/>
        </w:rPr>
        <w:t xml:space="preserve"> that the data for your project cannot be placed in ‘open’ repositories without breaching the conditions of study participants.  However, funders and publishers alike accept the validity of ‘managed access’ to </w:t>
      </w:r>
      <w:r w:rsidRPr="007574D5">
        <w:rPr>
          <w:rFonts w:ascii="Arial" w:eastAsia="Times New Roman" w:hAnsi="Arial" w:cs="Arial"/>
          <w:i/>
          <w:color w:val="222222"/>
          <w:sz w:val="19"/>
          <w:szCs w:val="19"/>
          <w:lang w:eastAsia="en-GB"/>
        </w:rPr>
        <w:lastRenderedPageBreak/>
        <w:t>ensure bona fide researchers can access the data in accordance with participants’ consent.  Please contact the secretariat if you require advice on acceptable repositories for any data arising from your study.</w:t>
      </w:r>
    </w:p>
    <w:sectPr w:rsidR="0084457D" w:rsidRPr="007574D5" w:rsidSect="00517C1C">
      <w:headerReference w:type="default" r:id="rId8"/>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57D" w:rsidRDefault="0084457D" w:rsidP="0084457D">
      <w:pPr>
        <w:spacing w:after="0" w:line="240" w:lineRule="auto"/>
      </w:pPr>
      <w:r>
        <w:separator/>
      </w:r>
    </w:p>
  </w:endnote>
  <w:endnote w:type="continuationSeparator" w:id="0">
    <w:p w:rsidR="0084457D" w:rsidRDefault="0084457D" w:rsidP="00844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57D" w:rsidRDefault="0084457D" w:rsidP="0084457D">
      <w:pPr>
        <w:spacing w:after="0" w:line="240" w:lineRule="auto"/>
      </w:pPr>
      <w:r>
        <w:separator/>
      </w:r>
    </w:p>
  </w:footnote>
  <w:footnote w:type="continuationSeparator" w:id="0">
    <w:p w:rsidR="0084457D" w:rsidRDefault="0084457D" w:rsidP="00844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57D" w:rsidRPr="00517C1C" w:rsidRDefault="00517C1C" w:rsidP="00517C1C">
    <w:pPr>
      <w:jc w:val="right"/>
      <w:rPr>
        <w:rFonts w:ascii="Times New Roman" w:hAnsi="Times New Roman" w:cs="Times New Roman"/>
        <w:i/>
      </w:rPr>
    </w:pPr>
    <w:proofErr w:type="gramStart"/>
    <w:r w:rsidRPr="00517C1C">
      <w:rPr>
        <w:rFonts w:ascii="Times New Roman" w:hAnsi="Times New Roman" w:cs="Times New Roman"/>
        <w:i/>
      </w:rPr>
      <w:t>v.1.01</w:t>
    </w:r>
    <w:proofErr w:type="gramEnd"/>
    <w:r w:rsidRPr="00517C1C">
      <w:rPr>
        <w:rFonts w:ascii="Times New Roman" w:hAnsi="Times New Roman" w:cs="Times New Roman"/>
        <w:i/>
      </w:rPr>
      <w:t xml:space="preserve"> DRAFT</w:t>
    </w:r>
    <w:r w:rsidRPr="00517C1C">
      <w:rPr>
        <w:rFonts w:ascii="Times New Roman" w:hAnsi="Times New Roman" w:cs="Times New Roman"/>
        <w:i/>
      </w:rPr>
      <w:t xml:space="preserve"> </w:t>
    </w:r>
    <w:r w:rsidR="0084457D" w:rsidRPr="00517C1C">
      <w:rPr>
        <w:rFonts w:ascii="Times New Roman" w:hAnsi="Times New Roman" w:cs="Times New Roman"/>
        <w:i/>
      </w:rPr>
      <w:t xml:space="preserve">METADAC </w:t>
    </w:r>
    <w:r w:rsidR="002F7423">
      <w:rPr>
        <w:rFonts w:ascii="Times New Roman" w:hAnsi="Times New Roman" w:cs="Times New Roman"/>
        <w:i/>
      </w:rPr>
      <w:t xml:space="preserve">annual </w:t>
    </w:r>
    <w:r w:rsidR="0084457D" w:rsidRPr="00517C1C">
      <w:rPr>
        <w:rFonts w:ascii="Times New Roman" w:hAnsi="Times New Roman" w:cs="Times New Roman"/>
        <w:i/>
      </w:rPr>
      <w:t>progress report proforma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81A91"/>
    <w:multiLevelType w:val="hybridMultilevel"/>
    <w:tmpl w:val="051EA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881FCB"/>
    <w:multiLevelType w:val="hybridMultilevel"/>
    <w:tmpl w:val="9E664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1C026B5"/>
    <w:multiLevelType w:val="hybridMultilevel"/>
    <w:tmpl w:val="4E8A866E"/>
    <w:lvl w:ilvl="0" w:tplc="318C24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7D"/>
    <w:rsid w:val="00086596"/>
    <w:rsid w:val="001028FD"/>
    <w:rsid w:val="002223B1"/>
    <w:rsid w:val="002F24C4"/>
    <w:rsid w:val="002F7423"/>
    <w:rsid w:val="003A2E56"/>
    <w:rsid w:val="00517C1C"/>
    <w:rsid w:val="00563950"/>
    <w:rsid w:val="005F7904"/>
    <w:rsid w:val="006703A1"/>
    <w:rsid w:val="007574D5"/>
    <w:rsid w:val="0084457D"/>
    <w:rsid w:val="00A24779"/>
    <w:rsid w:val="00A447BA"/>
    <w:rsid w:val="00B5431A"/>
    <w:rsid w:val="00B93302"/>
    <w:rsid w:val="00C42F5E"/>
    <w:rsid w:val="00F1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4B254-BE78-450D-9054-36B9BE02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57D"/>
  </w:style>
  <w:style w:type="paragraph" w:styleId="Footer">
    <w:name w:val="footer"/>
    <w:basedOn w:val="Normal"/>
    <w:link w:val="FooterChar"/>
    <w:uiPriority w:val="99"/>
    <w:unhideWhenUsed/>
    <w:rsid w:val="00844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57D"/>
  </w:style>
  <w:style w:type="paragraph" w:styleId="ListParagraph">
    <w:name w:val="List Paragraph"/>
    <w:basedOn w:val="Normal"/>
    <w:uiPriority w:val="34"/>
    <w:qFormat/>
    <w:rsid w:val="0084457D"/>
    <w:pPr>
      <w:ind w:left="720"/>
      <w:contextualSpacing/>
    </w:pPr>
  </w:style>
  <w:style w:type="table" w:styleId="TableGrid">
    <w:name w:val="Table Grid"/>
    <w:basedOn w:val="TableNormal"/>
    <w:uiPriority w:val="39"/>
    <w:rsid w:val="00844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9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831148">
      <w:bodyDiv w:val="1"/>
      <w:marLeft w:val="0"/>
      <w:marRight w:val="0"/>
      <w:marTop w:val="0"/>
      <w:marBottom w:val="0"/>
      <w:divBdr>
        <w:top w:val="none" w:sz="0" w:space="0" w:color="auto"/>
        <w:left w:val="none" w:sz="0" w:space="0" w:color="auto"/>
        <w:bottom w:val="none" w:sz="0" w:space="0" w:color="auto"/>
        <w:right w:val="none" w:sz="0" w:space="0" w:color="auto"/>
      </w:divBdr>
      <w:divsChild>
        <w:div w:id="1625652595">
          <w:marLeft w:val="0"/>
          <w:marRight w:val="0"/>
          <w:marTop w:val="0"/>
          <w:marBottom w:val="0"/>
          <w:divBdr>
            <w:top w:val="none" w:sz="0" w:space="0" w:color="auto"/>
            <w:left w:val="none" w:sz="0" w:space="0" w:color="auto"/>
            <w:bottom w:val="none" w:sz="0" w:space="0" w:color="auto"/>
            <w:right w:val="none" w:sz="0" w:space="0" w:color="auto"/>
          </w:divBdr>
        </w:div>
        <w:div w:id="1384674020">
          <w:marLeft w:val="0"/>
          <w:marRight w:val="0"/>
          <w:marTop w:val="0"/>
          <w:marBottom w:val="0"/>
          <w:divBdr>
            <w:top w:val="none" w:sz="0" w:space="0" w:color="auto"/>
            <w:left w:val="none" w:sz="0" w:space="0" w:color="auto"/>
            <w:bottom w:val="none" w:sz="0" w:space="0" w:color="auto"/>
            <w:right w:val="none" w:sz="0" w:space="0" w:color="auto"/>
          </w:divBdr>
        </w:div>
        <w:div w:id="753822142">
          <w:marLeft w:val="0"/>
          <w:marRight w:val="0"/>
          <w:marTop w:val="0"/>
          <w:marBottom w:val="0"/>
          <w:divBdr>
            <w:top w:val="none" w:sz="0" w:space="0" w:color="auto"/>
            <w:left w:val="none" w:sz="0" w:space="0" w:color="auto"/>
            <w:bottom w:val="none" w:sz="0" w:space="0" w:color="auto"/>
            <w:right w:val="none" w:sz="0" w:space="0" w:color="auto"/>
          </w:divBdr>
        </w:div>
        <w:div w:id="992870823">
          <w:marLeft w:val="0"/>
          <w:marRight w:val="0"/>
          <w:marTop w:val="0"/>
          <w:marBottom w:val="0"/>
          <w:divBdr>
            <w:top w:val="none" w:sz="0" w:space="0" w:color="auto"/>
            <w:left w:val="none" w:sz="0" w:space="0" w:color="auto"/>
            <w:bottom w:val="none" w:sz="0" w:space="0" w:color="auto"/>
            <w:right w:val="none" w:sz="0" w:space="0" w:color="auto"/>
          </w:divBdr>
        </w:div>
        <w:div w:id="1531645778">
          <w:marLeft w:val="0"/>
          <w:marRight w:val="0"/>
          <w:marTop w:val="0"/>
          <w:marBottom w:val="0"/>
          <w:divBdr>
            <w:top w:val="none" w:sz="0" w:space="0" w:color="auto"/>
            <w:left w:val="none" w:sz="0" w:space="0" w:color="auto"/>
            <w:bottom w:val="none" w:sz="0" w:space="0" w:color="auto"/>
            <w:right w:val="none" w:sz="0" w:space="0" w:color="auto"/>
          </w:divBdr>
        </w:div>
        <w:div w:id="983776689">
          <w:marLeft w:val="0"/>
          <w:marRight w:val="0"/>
          <w:marTop w:val="0"/>
          <w:marBottom w:val="0"/>
          <w:divBdr>
            <w:top w:val="none" w:sz="0" w:space="0" w:color="auto"/>
            <w:left w:val="none" w:sz="0" w:space="0" w:color="auto"/>
            <w:bottom w:val="none" w:sz="0" w:space="0" w:color="auto"/>
            <w:right w:val="none" w:sz="0" w:space="0" w:color="auto"/>
          </w:divBdr>
        </w:div>
        <w:div w:id="964236873">
          <w:marLeft w:val="0"/>
          <w:marRight w:val="0"/>
          <w:marTop w:val="0"/>
          <w:marBottom w:val="0"/>
          <w:divBdr>
            <w:top w:val="none" w:sz="0" w:space="0" w:color="auto"/>
            <w:left w:val="none" w:sz="0" w:space="0" w:color="auto"/>
            <w:bottom w:val="none" w:sz="0" w:space="0" w:color="auto"/>
            <w:right w:val="none" w:sz="0" w:space="0" w:color="auto"/>
          </w:divBdr>
        </w:div>
        <w:div w:id="3896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tada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 Roberts</dc:creator>
  <cp:keywords/>
  <dc:description/>
  <cp:lastModifiedBy>SJ Roberts</cp:lastModifiedBy>
  <cp:revision>4</cp:revision>
  <dcterms:created xsi:type="dcterms:W3CDTF">2016-07-01T14:51:00Z</dcterms:created>
  <dcterms:modified xsi:type="dcterms:W3CDTF">2016-07-01T15:53:00Z</dcterms:modified>
</cp:coreProperties>
</file>